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40" w:rsidRPr="00C37240" w:rsidRDefault="00C37240" w:rsidP="00C37240">
      <w:pPr>
        <w:pStyle w:val="Default"/>
        <w:rPr>
          <w:rFonts w:ascii="Calibri" w:hAnsi="Calibri" w:cs="Calibri"/>
        </w:rPr>
      </w:pPr>
      <w:r w:rsidRPr="00C37240">
        <w:rPr>
          <w:rFonts w:ascii="OpenSans" w:eastAsia="Times New Roman" w:hAnsi="OpenSans"/>
          <w:sz w:val="21"/>
          <w:szCs w:val="21"/>
          <w:lang w:eastAsia="ru-RU"/>
        </w:rPr>
        <w:t xml:space="preserve">Пользователь, оставляя заявку на интернет-сайте </w:t>
      </w:r>
      <w:proofErr w:type="spellStart"/>
      <w:r>
        <w:rPr>
          <w:rFonts w:ascii="OpenSans" w:eastAsia="Times New Roman" w:hAnsi="OpenSans"/>
          <w:sz w:val="21"/>
          <w:szCs w:val="21"/>
          <w:lang w:val="en-US" w:eastAsia="ru-RU"/>
        </w:rPr>
        <w:t>profzapas</w:t>
      </w:r>
      <w:proofErr w:type="spellEnd"/>
      <w:r w:rsidRPr="00C37240">
        <w:rPr>
          <w:rFonts w:ascii="OpenSans" w:eastAsia="Times New Roman" w:hAnsi="OpenSans"/>
          <w:sz w:val="21"/>
          <w:szCs w:val="21"/>
          <w:lang w:eastAsia="ru-RU"/>
        </w:rPr>
        <w:t>.</w:t>
      </w:r>
      <w:proofErr w:type="spellStart"/>
      <w:r>
        <w:rPr>
          <w:rFonts w:ascii="OpenSans" w:eastAsia="Times New Roman" w:hAnsi="OpenSans"/>
          <w:sz w:val="21"/>
          <w:szCs w:val="21"/>
          <w:lang w:val="en-US" w:eastAsia="ru-RU"/>
        </w:rPr>
        <w:t>ru</w:t>
      </w:r>
      <w:proofErr w:type="spellEnd"/>
      <w:r w:rsidRPr="00C37240">
        <w:rPr>
          <w:rFonts w:ascii="OpenSans" w:eastAsia="Times New Roman" w:hAnsi="OpenSans"/>
          <w:sz w:val="21"/>
          <w:szCs w:val="21"/>
          <w:lang w:eastAsia="ru-RU"/>
        </w:rPr>
        <w:t xml:space="preserve">, принимает настоящее Согласие на обработку персональных данных (далее — Согласие). Действуя свободно, своей волей и в своем интересе, а также подтверждая свою дееспособность. Пользователь дает свое согласие </w:t>
      </w:r>
      <w:proofErr w:type="gramStart"/>
      <w:r w:rsidRPr="00C37240">
        <w:rPr>
          <w:rFonts w:ascii="OpenSans" w:eastAsia="Times New Roman" w:hAnsi="OpenSans"/>
          <w:b/>
          <w:bCs/>
          <w:sz w:val="21"/>
          <w:szCs w:val="21"/>
          <w:lang w:eastAsia="ru-RU"/>
        </w:rPr>
        <w:t>ООО  «</w:t>
      </w:r>
      <w:proofErr w:type="gramEnd"/>
      <w:r>
        <w:rPr>
          <w:rFonts w:ascii="OpenSans" w:eastAsia="Times New Roman" w:hAnsi="OpenSans"/>
          <w:b/>
          <w:bCs/>
          <w:sz w:val="21"/>
          <w:szCs w:val="21"/>
          <w:lang w:eastAsia="ru-RU"/>
        </w:rPr>
        <w:t>ПРОФЗАПАС</w:t>
      </w:r>
      <w:r w:rsidRPr="00C37240">
        <w:rPr>
          <w:rFonts w:ascii="OpenSans" w:eastAsia="Times New Roman" w:hAnsi="OpenSans"/>
          <w:b/>
          <w:bCs/>
          <w:sz w:val="21"/>
          <w:szCs w:val="21"/>
          <w:lang w:eastAsia="ru-RU"/>
        </w:rPr>
        <w:t>» (ИНН </w:t>
      </w:r>
      <w:r>
        <w:rPr>
          <w:rFonts w:ascii="OpenSans" w:eastAsia="Times New Roman" w:hAnsi="OpenSans"/>
          <w:b/>
          <w:bCs/>
          <w:sz w:val="21"/>
          <w:szCs w:val="21"/>
          <w:lang w:eastAsia="ru-RU"/>
        </w:rPr>
        <w:t xml:space="preserve"> </w:t>
      </w:r>
      <w:r w:rsidRPr="00C37240">
        <w:rPr>
          <w:rFonts w:ascii="OpenSans" w:eastAsia="Times New Roman" w:hAnsi="OpenSans"/>
          <w:b/>
          <w:bCs/>
          <w:sz w:val="21"/>
          <w:szCs w:val="21"/>
          <w:lang w:eastAsia="ru-RU"/>
        </w:rPr>
        <w:t>7813221263)</w:t>
      </w:r>
      <w:r w:rsidRPr="00C37240">
        <w:rPr>
          <w:rFonts w:ascii="OpenSans" w:eastAsia="Times New Roman" w:hAnsi="OpenSans"/>
          <w:sz w:val="21"/>
          <w:szCs w:val="21"/>
          <w:lang w:eastAsia="ru-RU"/>
        </w:rPr>
        <w:t xml:space="preserve"> далее Компания, которая расположена по адресу </w:t>
      </w:r>
    </w:p>
    <w:p w:rsidR="00C37240" w:rsidRPr="00C37240" w:rsidRDefault="00C37240" w:rsidP="00C37240">
      <w:pPr>
        <w:pStyle w:val="Default"/>
      </w:pPr>
      <w:r w:rsidRPr="00C37240">
        <w:rPr>
          <w:rFonts w:ascii="Calibri" w:hAnsi="Calibri" w:cs="Calibri"/>
        </w:rPr>
        <w:t xml:space="preserve"> </w:t>
      </w:r>
      <w:r w:rsidRPr="00C37240">
        <w:rPr>
          <w:rFonts w:ascii="Calibri" w:hAnsi="Calibri" w:cs="Calibri"/>
          <w:sz w:val="22"/>
          <w:szCs w:val="22"/>
        </w:rPr>
        <w:t xml:space="preserve">197101, Санкт-Петербург г, Мира </w:t>
      </w:r>
      <w:proofErr w:type="spellStart"/>
      <w:r w:rsidRPr="00C37240">
        <w:rPr>
          <w:rFonts w:ascii="Calibri" w:hAnsi="Calibri" w:cs="Calibri"/>
          <w:sz w:val="22"/>
          <w:szCs w:val="22"/>
        </w:rPr>
        <w:t>ул</w:t>
      </w:r>
      <w:proofErr w:type="spellEnd"/>
      <w:r w:rsidRPr="00C37240">
        <w:rPr>
          <w:rFonts w:ascii="Calibri" w:hAnsi="Calibri" w:cs="Calibri"/>
          <w:sz w:val="22"/>
          <w:szCs w:val="22"/>
        </w:rPr>
        <w:t>, дом № 2/11, литера А, помещение 2</w:t>
      </w:r>
      <w:proofErr w:type="gramStart"/>
      <w:r w:rsidRPr="00C37240">
        <w:rPr>
          <w:rFonts w:ascii="Calibri" w:hAnsi="Calibri" w:cs="Calibri"/>
          <w:sz w:val="22"/>
          <w:szCs w:val="22"/>
        </w:rPr>
        <w:t>Н</w:t>
      </w:r>
      <w:r>
        <w:rPr>
          <w:rFonts w:ascii="Calibri" w:hAnsi="Calibri" w:cs="Calibri"/>
          <w:sz w:val="22"/>
          <w:szCs w:val="22"/>
        </w:rPr>
        <w:t xml:space="preserve"> </w:t>
      </w:r>
      <w:r w:rsidRPr="00C37240">
        <w:rPr>
          <w:rFonts w:ascii="OpenSans" w:eastAsia="Times New Roman" w:hAnsi="OpenSans"/>
          <w:sz w:val="21"/>
          <w:szCs w:val="21"/>
          <w:lang w:eastAsia="ru-RU"/>
        </w:rPr>
        <w:t> на</w:t>
      </w:r>
      <w:proofErr w:type="gramEnd"/>
      <w:r w:rsidRPr="00C37240">
        <w:rPr>
          <w:rFonts w:ascii="OpenSans" w:eastAsia="Times New Roman" w:hAnsi="OpenSans"/>
          <w:sz w:val="21"/>
          <w:szCs w:val="21"/>
          <w:lang w:eastAsia="ru-RU"/>
        </w:rPr>
        <w:t xml:space="preserve"> обработку своих персональных данных со следующими условиями:</w:t>
      </w:r>
    </w:p>
    <w:p w:rsidR="00C37240" w:rsidRPr="00C37240" w:rsidRDefault="00C37240" w:rsidP="00C372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3724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Данное Согласие дается на обработку персональных данных, как без использования средств автоматизации, так и с их использованием.</w:t>
      </w:r>
    </w:p>
    <w:p w:rsidR="00C37240" w:rsidRPr="00C37240" w:rsidRDefault="00C37240" w:rsidP="00C372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3724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Согласие дается на обработку следующих моих персональных данных: Персональные данные, не являющиеся специальными или биометрическими: номера контактных телефонов; адреса электронной почты; место работы и занимаемая должность; пользовательские данные (сведения о местоположении; тип и версия ОС; тип и версия Браузера; тип устройства и разрешение его экрана; источник откуда пришел на сайт пользователь; с какого сайта или по какой рекламе; язык ОС и Браузера; какие страницы открывает и на какие кнопки нажимает пользователь; </w:t>
      </w:r>
      <w:proofErr w:type="spellStart"/>
      <w:r w:rsidRPr="00C3724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ip</w:t>
      </w:r>
      <w:proofErr w:type="spellEnd"/>
      <w:r w:rsidRPr="00C3724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-адрес.</w:t>
      </w:r>
    </w:p>
    <w:p w:rsidR="00C37240" w:rsidRPr="00C37240" w:rsidRDefault="00C37240" w:rsidP="00C372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3724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Персональные данные не являются общедоступными.</w:t>
      </w:r>
    </w:p>
    <w:p w:rsidR="00C37240" w:rsidRPr="00C37240" w:rsidRDefault="00C37240" w:rsidP="00C372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3724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Цель обработки персональных данных: обработка входящих запросов физических лиц с целью оказания консультирования; аналитики действий физического лица на веб-сайте и функционирования веб-сайта; проведение рекламных и новостных рассылок.</w:t>
      </w:r>
    </w:p>
    <w:p w:rsidR="00C37240" w:rsidRPr="00C37240" w:rsidRDefault="00C37240" w:rsidP="00C372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3724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Основанием для обработки персональных данных является: ст. 24 Конституции Российской Федерации; ст.6 Федерального закона № 152-ФЗ «О персональных данных»; Устав Компании; настоящее согласие на обработку персональных данных.</w:t>
      </w:r>
    </w:p>
    <w:p w:rsidR="00C37240" w:rsidRPr="00C37240" w:rsidRDefault="00C37240" w:rsidP="00C372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3724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 ходе обработки с 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блокирование; удаление; уничтожение.</w:t>
      </w:r>
    </w:p>
    <w:p w:rsidR="00C37240" w:rsidRPr="00C37240" w:rsidRDefault="00C37240" w:rsidP="00C372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3724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Персональные данные обрабатываются до отписки физического лица от рекламных и новостных рассылок. Также обработка персональных данных может быть прекращена по запросу субъекта персональных данных. Хранение персональных данных, зафиксированных на бумажных носителях осуществляется согласно Федеральному закону № 125-ФЗ «Об архивном деле в Российской Федерации» и иным нормативно правовым актам в области архивного дела и архивного хранения.</w:t>
      </w:r>
    </w:p>
    <w:p w:rsidR="00C37240" w:rsidRPr="00C37240" w:rsidRDefault="00C37240" w:rsidP="00C372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3724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Согласие может быть отозвано субъектом персональных данных или его представителем путем направления письменного заявления Компании или его представителю по адресу, указанному в начале данного Согласия.</w:t>
      </w:r>
    </w:p>
    <w:p w:rsidR="00C37240" w:rsidRPr="00C37240" w:rsidRDefault="00C37240" w:rsidP="00C372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3724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 случае отзыва субъектом персональных данных или его представителем согласия на обработку персональных данных Компания вправе продолжить обработку персональных данных без согласия субъекта персональных данных при наличии оснований, указанных в пунктах 2–11 части 1 статьи 6, части 2 статьи 10 и части 2 статьи 11 Федерального закона № 152-ФЗ «О персональных данных» от 27.07.2006 г.</w:t>
      </w:r>
    </w:p>
    <w:p w:rsidR="00C37240" w:rsidRPr="00C37240" w:rsidRDefault="00C37240" w:rsidP="00C372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bookmarkStart w:id="0" w:name="_GoBack"/>
      <w:r w:rsidRPr="00C3724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Настоящее согласие действует все время до </w:t>
      </w:r>
      <w:bookmarkEnd w:id="0"/>
      <w:r w:rsidRPr="00C3724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момента прекращения обработки персональных данных, указанных в п.7 и п.8 данного Согласия.</w:t>
      </w:r>
    </w:p>
    <w:p w:rsidR="00C37240" w:rsidRPr="00C37240" w:rsidRDefault="00C37240" w:rsidP="00C37240">
      <w:pPr>
        <w:spacing w:after="0" w:line="0" w:lineRule="atLeast"/>
        <w:rPr>
          <w:rFonts w:ascii="OpenSans" w:eastAsia="Times New Roman" w:hAnsi="OpenSans" w:cs="Times New Roman"/>
          <w:color w:val="000000"/>
          <w:sz w:val="2"/>
          <w:szCs w:val="2"/>
          <w:lang w:eastAsia="ru-RU"/>
        </w:rPr>
      </w:pPr>
      <w:r w:rsidRPr="00C37240">
        <w:rPr>
          <w:rFonts w:ascii="OpenSans" w:eastAsia="Times New Roman" w:hAnsi="OpenSans" w:cs="Times New Roman"/>
          <w:color w:val="000000"/>
          <w:sz w:val="2"/>
          <w:szCs w:val="2"/>
          <w:lang w:eastAsia="ru-RU"/>
        </w:rPr>
        <w:t> </w:t>
      </w:r>
    </w:p>
    <w:p w:rsidR="00C37240" w:rsidRPr="00C37240" w:rsidRDefault="00C37240" w:rsidP="00C37240">
      <w:pPr>
        <w:spacing w:after="0" w:line="0" w:lineRule="atLeast"/>
        <w:rPr>
          <w:rFonts w:ascii="OpenSans" w:eastAsia="Times New Roman" w:hAnsi="OpenSans" w:cs="Times New Roman"/>
          <w:color w:val="000000"/>
          <w:sz w:val="2"/>
          <w:szCs w:val="2"/>
          <w:lang w:eastAsia="ru-RU"/>
        </w:rPr>
      </w:pPr>
      <w:r w:rsidRPr="00C37240">
        <w:rPr>
          <w:rFonts w:ascii="OpenSans" w:eastAsia="Times New Roman" w:hAnsi="OpenSans" w:cs="Times New Roman"/>
          <w:color w:val="000000"/>
          <w:sz w:val="2"/>
          <w:szCs w:val="2"/>
          <w:lang w:eastAsia="ru-RU"/>
        </w:rPr>
        <w:t> </w:t>
      </w:r>
    </w:p>
    <w:p w:rsidR="00B10C56" w:rsidRDefault="00B10C56"/>
    <w:sectPr w:rsidR="00B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53050"/>
    <w:multiLevelType w:val="multilevel"/>
    <w:tmpl w:val="653AF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40"/>
    <w:rsid w:val="00284F84"/>
    <w:rsid w:val="002B3E47"/>
    <w:rsid w:val="003A05D6"/>
    <w:rsid w:val="0093240C"/>
    <w:rsid w:val="00B10C56"/>
    <w:rsid w:val="00C37240"/>
    <w:rsid w:val="00C8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E6B3"/>
  <w15:chartTrackingRefBased/>
  <w15:docId w15:val="{7BCC5CCE-3311-4BEE-96B1-729D7189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240"/>
    <w:pPr>
      <w:spacing w:before="100" w:beforeAutospacing="1" w:after="100" w:afterAutospacing="1" w:line="315" w:lineRule="atLeast"/>
      <w:jc w:val="both"/>
    </w:pPr>
    <w:rPr>
      <w:rFonts w:ascii="OpenSans" w:eastAsia="Times New Roman" w:hAnsi="OpenSans" w:cs="Times New Roman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C37240"/>
    <w:rPr>
      <w:b/>
      <w:bCs/>
    </w:rPr>
  </w:style>
  <w:style w:type="paragraph" w:customStyle="1" w:styleId="Default">
    <w:name w:val="Default"/>
    <w:rsid w:val="00C37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25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2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84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Корнева</dc:creator>
  <cp:keywords/>
  <dc:description/>
  <cp:lastModifiedBy>Ольга Корнева</cp:lastModifiedBy>
  <cp:revision>1</cp:revision>
  <dcterms:created xsi:type="dcterms:W3CDTF">2017-06-21T12:19:00Z</dcterms:created>
  <dcterms:modified xsi:type="dcterms:W3CDTF">2017-06-21T12:22:00Z</dcterms:modified>
</cp:coreProperties>
</file>